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EC6F1" w14:textId="2E6F38A2" w:rsidR="00822053" w:rsidRDefault="00AF4654" w:rsidP="00AF465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Making a </w:t>
      </w:r>
      <w:proofErr w:type="spellStart"/>
      <w:r>
        <w:rPr>
          <w:sz w:val="28"/>
          <w:szCs w:val="28"/>
        </w:rPr>
        <w:t>nEXO</w:t>
      </w:r>
      <w:proofErr w:type="spellEnd"/>
      <w:r>
        <w:rPr>
          <w:sz w:val="28"/>
          <w:szCs w:val="28"/>
        </w:rPr>
        <w:t xml:space="preserve"> Scale Model HAT</w:t>
      </w:r>
    </w:p>
    <w:p w14:paraId="536277BB" w14:textId="3298994A" w:rsidR="00AF4654" w:rsidRDefault="000469CF" w:rsidP="00AF4654">
      <w:pPr>
        <w:rPr>
          <w:sz w:val="24"/>
          <w:szCs w:val="24"/>
        </w:rPr>
      </w:pPr>
      <w:r>
        <w:rPr>
          <w:sz w:val="24"/>
          <w:szCs w:val="24"/>
        </w:rPr>
        <w:t xml:space="preserve">This is a guide to making your very own HAT for the </w:t>
      </w:r>
      <w:proofErr w:type="spellStart"/>
      <w:r>
        <w:rPr>
          <w:sz w:val="24"/>
          <w:szCs w:val="24"/>
        </w:rPr>
        <w:t>nEXO</w:t>
      </w:r>
      <w:proofErr w:type="spellEnd"/>
      <w:r>
        <w:rPr>
          <w:sz w:val="24"/>
          <w:szCs w:val="24"/>
        </w:rPr>
        <w:t xml:space="preserve"> scale model. Let’s begin!</w:t>
      </w:r>
    </w:p>
    <w:p w14:paraId="0ADDF4C5" w14:textId="77777777" w:rsidR="000469CF" w:rsidRDefault="000469CF" w:rsidP="00AF4654">
      <w:pPr>
        <w:rPr>
          <w:sz w:val="24"/>
          <w:szCs w:val="24"/>
        </w:rPr>
      </w:pPr>
    </w:p>
    <w:p w14:paraId="7863FC3E" w14:textId="77777777" w:rsidR="000469CF" w:rsidRDefault="000469CF" w:rsidP="000469CF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Pr="000469CF">
        <w:rPr>
          <w:sz w:val="24"/>
          <w:szCs w:val="24"/>
        </w:rPr>
        <w:t>he schematic for the hat is on the GitHub</w:t>
      </w:r>
      <w:r>
        <w:rPr>
          <w:sz w:val="24"/>
          <w:szCs w:val="24"/>
        </w:rPr>
        <w:t>, here is a picture of it:</w:t>
      </w:r>
    </w:p>
    <w:p w14:paraId="5539D417" w14:textId="0C22BD0E" w:rsidR="000469CF" w:rsidRDefault="000469CF" w:rsidP="000469CF">
      <w:pPr>
        <w:rPr>
          <w:sz w:val="24"/>
          <w:szCs w:val="24"/>
        </w:rPr>
      </w:pPr>
      <w:r w:rsidRPr="000469CF">
        <w:rPr>
          <w:noProof/>
          <w:sz w:val="24"/>
          <w:szCs w:val="24"/>
        </w:rPr>
        <w:drawing>
          <wp:inline distT="0" distB="0" distL="0" distR="0" wp14:anchorId="2BBB7C9B" wp14:editId="161A0CA9">
            <wp:extent cx="5759746" cy="2806844"/>
            <wp:effectExtent l="0" t="0" r="0" b="0"/>
            <wp:docPr id="26402010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0109" name="Picture 1" descr="A diagram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3F55" w14:textId="77777777" w:rsidR="00F97682" w:rsidRDefault="000469CF" w:rsidP="000469CF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Pr="000469CF">
        <w:rPr>
          <w:sz w:val="24"/>
          <w:szCs w:val="24"/>
        </w:rPr>
        <w:t>he thought process behind is to have the LEDs connected in parallel to each other on the collector side of the transistor</w:t>
      </w:r>
      <w:r>
        <w:rPr>
          <w:sz w:val="24"/>
          <w:szCs w:val="24"/>
        </w:rPr>
        <w:t xml:space="preserve">. The parallel components are shown in the red boxes in the above figure. </w:t>
      </w:r>
      <w:r w:rsidR="00F97682">
        <w:rPr>
          <w:sz w:val="24"/>
          <w:szCs w:val="24"/>
        </w:rPr>
        <w:t>The transistors are found in the IC chip ULN2803A</w:t>
      </w:r>
      <w:r w:rsidRPr="000469CF">
        <w:rPr>
          <w:sz w:val="24"/>
          <w:szCs w:val="24"/>
        </w:rPr>
        <w:t>.</w:t>
      </w:r>
    </w:p>
    <w:p w14:paraId="537288A3" w14:textId="293B86CE" w:rsidR="000469CF" w:rsidRPr="000469CF" w:rsidRDefault="000469CF" w:rsidP="000469CF">
      <w:pPr>
        <w:rPr>
          <w:sz w:val="24"/>
          <w:szCs w:val="24"/>
        </w:rPr>
      </w:pPr>
      <w:r w:rsidRPr="000469CF">
        <w:rPr>
          <w:sz w:val="24"/>
          <w:szCs w:val="24"/>
        </w:rPr>
        <w:t xml:space="preserve">Each LED needs </w:t>
      </w:r>
      <w:proofErr w:type="spellStart"/>
      <w:proofErr w:type="gramStart"/>
      <w:r w:rsidRPr="000469CF">
        <w:rPr>
          <w:sz w:val="24"/>
          <w:szCs w:val="24"/>
        </w:rPr>
        <w:t>it</w:t>
      </w:r>
      <w:proofErr w:type="spellEnd"/>
      <w:proofErr w:type="gramEnd"/>
      <w:r w:rsidRPr="000469CF">
        <w:rPr>
          <w:sz w:val="24"/>
          <w:szCs w:val="24"/>
        </w:rPr>
        <w:t xml:space="preserve"> own resistor to prevent thermal runaway from burning out all the LEDs. In addition, each </w:t>
      </w:r>
      <w:proofErr w:type="spellStart"/>
      <w:r w:rsidRPr="000469CF">
        <w:rPr>
          <w:sz w:val="24"/>
          <w:szCs w:val="24"/>
        </w:rPr>
        <w:t>colour</w:t>
      </w:r>
      <w:proofErr w:type="spellEnd"/>
      <w:r w:rsidRPr="000469CF">
        <w:rPr>
          <w:sz w:val="24"/>
          <w:szCs w:val="24"/>
        </w:rPr>
        <w:t xml:space="preserve"> of the RGB LED requires a different voltage, so a different resistor is needed for each </w:t>
      </w:r>
      <w:proofErr w:type="spellStart"/>
      <w:r w:rsidRPr="000469CF">
        <w:rPr>
          <w:sz w:val="24"/>
          <w:szCs w:val="24"/>
        </w:rPr>
        <w:t>colour</w:t>
      </w:r>
      <w:proofErr w:type="spellEnd"/>
      <w:r w:rsidRPr="000469CF">
        <w:rPr>
          <w:sz w:val="24"/>
          <w:szCs w:val="24"/>
        </w:rPr>
        <w:t xml:space="preserve">. To </w:t>
      </w:r>
      <w:proofErr w:type="gramStart"/>
      <w:r w:rsidRPr="000469CF">
        <w:rPr>
          <w:sz w:val="24"/>
          <w:szCs w:val="24"/>
        </w:rPr>
        <w:t>not be</w:t>
      </w:r>
      <w:proofErr w:type="gramEnd"/>
      <w:r w:rsidRPr="000469CF">
        <w:rPr>
          <w:sz w:val="24"/>
          <w:szCs w:val="24"/>
        </w:rPr>
        <w:t xml:space="preserve"> beholden to the actual model while testing the code, indicator LEDs are included in series with the GPIO pins going into the base of the transistors. </w:t>
      </w:r>
    </w:p>
    <w:p w14:paraId="6BF0A982" w14:textId="77777777" w:rsidR="000469CF" w:rsidRPr="000469CF" w:rsidRDefault="000469CF" w:rsidP="000469CF">
      <w:pPr>
        <w:rPr>
          <w:sz w:val="24"/>
          <w:szCs w:val="24"/>
        </w:rPr>
      </w:pPr>
    </w:p>
    <w:p w14:paraId="2FB99B5E" w14:textId="230A224C" w:rsidR="000469CF" w:rsidRDefault="000469CF" w:rsidP="000469CF">
      <w:pPr>
        <w:rPr>
          <w:sz w:val="24"/>
          <w:szCs w:val="24"/>
        </w:rPr>
      </w:pPr>
      <w:r w:rsidRPr="000469CF">
        <w:rPr>
          <w:sz w:val="24"/>
          <w:szCs w:val="24"/>
        </w:rPr>
        <w:t>The resistor values used are: 75 Ohm for the green LED, 130 Ohm for the red LED, 100 Ohm for the blue LED, and 91 Ohm for the wall and floor LEDs. The indicator lights</w:t>
      </w:r>
      <w:r w:rsidR="00F97682">
        <w:rPr>
          <w:sz w:val="24"/>
          <w:szCs w:val="24"/>
        </w:rPr>
        <w:t xml:space="preserve"> also need a resistor soldered in series with them, the value of this resistor is somewhat arbitrary it just needs to be large enough to limit the current flowing through the LED. </w:t>
      </w:r>
      <w:r w:rsidRPr="000469CF">
        <w:rPr>
          <w:sz w:val="24"/>
          <w:szCs w:val="24"/>
        </w:rPr>
        <w:t xml:space="preserve"> </w:t>
      </w:r>
      <w:r w:rsidR="00F97682">
        <w:rPr>
          <w:sz w:val="24"/>
          <w:szCs w:val="24"/>
        </w:rPr>
        <w:t xml:space="preserve">For the HATs assembled at McGill, they </w:t>
      </w:r>
      <w:r w:rsidRPr="000469CF">
        <w:rPr>
          <w:sz w:val="24"/>
          <w:szCs w:val="24"/>
        </w:rPr>
        <w:t>all have a 1000 Ohm resistor soldered in series with them.</w:t>
      </w:r>
      <w:r w:rsidR="00F97682">
        <w:rPr>
          <w:sz w:val="24"/>
          <w:szCs w:val="24"/>
        </w:rPr>
        <w:t xml:space="preserve"> Note as well that the indicator lights are present for any debugging needs, and so their </w:t>
      </w:r>
      <w:proofErr w:type="spellStart"/>
      <w:r w:rsidR="00F97682">
        <w:rPr>
          <w:sz w:val="24"/>
          <w:szCs w:val="24"/>
        </w:rPr>
        <w:t>colour</w:t>
      </w:r>
      <w:proofErr w:type="spellEnd"/>
      <w:r w:rsidR="00F97682">
        <w:rPr>
          <w:sz w:val="24"/>
          <w:szCs w:val="24"/>
        </w:rPr>
        <w:t xml:space="preserve"> is also arbitrary. At McGill, we took care that the green GPIO pin has a green light and so on, but the </w:t>
      </w:r>
      <w:proofErr w:type="spellStart"/>
      <w:r w:rsidR="00F97682">
        <w:rPr>
          <w:sz w:val="24"/>
          <w:szCs w:val="24"/>
        </w:rPr>
        <w:t>colours</w:t>
      </w:r>
      <w:proofErr w:type="spellEnd"/>
      <w:r w:rsidR="00F97682">
        <w:rPr>
          <w:sz w:val="24"/>
          <w:szCs w:val="24"/>
        </w:rPr>
        <w:t xml:space="preserve"> of the wall and floor LEDs have no significance.</w:t>
      </w:r>
    </w:p>
    <w:p w14:paraId="7FBAC68F" w14:textId="77777777" w:rsidR="00147495" w:rsidRDefault="00147495" w:rsidP="000469CF">
      <w:pPr>
        <w:rPr>
          <w:sz w:val="24"/>
          <w:szCs w:val="24"/>
        </w:rPr>
      </w:pPr>
    </w:p>
    <w:p w14:paraId="77CAF7CC" w14:textId="7E9BE97A" w:rsidR="00147495" w:rsidRDefault="00B80888" w:rsidP="000469C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Here are the steps to </w:t>
      </w:r>
      <w:r w:rsidR="0000567D">
        <w:rPr>
          <w:sz w:val="24"/>
          <w:szCs w:val="24"/>
        </w:rPr>
        <w:t>assembling the HAT.</w:t>
      </w:r>
    </w:p>
    <w:p w14:paraId="75AE1336" w14:textId="10CC45FB" w:rsidR="0000567D" w:rsidRDefault="00517F34" w:rsidP="000469CF">
      <w:pPr>
        <w:rPr>
          <w:sz w:val="24"/>
          <w:szCs w:val="24"/>
        </w:rPr>
      </w:pPr>
      <w:r>
        <w:rPr>
          <w:sz w:val="24"/>
          <w:szCs w:val="24"/>
        </w:rPr>
        <w:t>Begin by soldering the socket for the IC transistor circuit</w:t>
      </w:r>
      <w:r w:rsidR="00A012D4">
        <w:rPr>
          <w:sz w:val="24"/>
          <w:szCs w:val="24"/>
        </w:rPr>
        <w:t xml:space="preserve"> on the 6</w:t>
      </w:r>
      <w:r w:rsidR="00A012D4" w:rsidRPr="00A012D4">
        <w:rPr>
          <w:sz w:val="24"/>
          <w:szCs w:val="24"/>
          <w:vertAlign w:val="superscript"/>
        </w:rPr>
        <w:t>th</w:t>
      </w:r>
      <w:r w:rsidR="00A012D4">
        <w:rPr>
          <w:sz w:val="24"/>
          <w:szCs w:val="24"/>
        </w:rPr>
        <w:t xml:space="preserve"> pin from the left side over</w:t>
      </w:r>
      <w:r w:rsidR="00271012">
        <w:rPr>
          <w:sz w:val="24"/>
          <w:szCs w:val="24"/>
        </w:rPr>
        <w:t>, as shown in the image below.</w:t>
      </w:r>
    </w:p>
    <w:p w14:paraId="70A5CAC9" w14:textId="2772682F" w:rsidR="00271012" w:rsidRDefault="00A461EE" w:rsidP="00A461EE">
      <w:pPr>
        <w:jc w:val="center"/>
        <w:rPr>
          <w:sz w:val="24"/>
          <w:szCs w:val="24"/>
        </w:rPr>
      </w:pPr>
      <w:r w:rsidRPr="00A461EE">
        <w:rPr>
          <w:sz w:val="24"/>
          <w:szCs w:val="24"/>
        </w:rPr>
        <w:drawing>
          <wp:inline distT="0" distB="0" distL="0" distR="0" wp14:anchorId="6B139FF3" wp14:editId="7DF08396">
            <wp:extent cx="2730640" cy="3492679"/>
            <wp:effectExtent l="0" t="0" r="0" b="0"/>
            <wp:docPr id="1643338589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8589" name="Picture 1" descr="A close up of a circuit 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9079" w14:textId="69B25BBB" w:rsidR="00271012" w:rsidRDefault="00FC3CA4" w:rsidP="000469CF">
      <w:pPr>
        <w:rPr>
          <w:sz w:val="24"/>
          <w:szCs w:val="24"/>
        </w:rPr>
      </w:pPr>
      <w:r>
        <w:rPr>
          <w:sz w:val="24"/>
          <w:szCs w:val="24"/>
        </w:rPr>
        <w:t xml:space="preserve">Next, solder the wires to make the connections to the </w:t>
      </w:r>
      <w:r w:rsidR="00656BEE">
        <w:rPr>
          <w:sz w:val="24"/>
          <w:szCs w:val="24"/>
        </w:rPr>
        <w:t xml:space="preserve">relevant areas on the board. Note that the top left corner of the socket needs to be connected to </w:t>
      </w:r>
      <w:proofErr w:type="gramStart"/>
      <w:r w:rsidR="00656BEE">
        <w:rPr>
          <w:sz w:val="24"/>
          <w:szCs w:val="24"/>
        </w:rPr>
        <w:t>ground</w:t>
      </w:r>
      <w:proofErr w:type="gramEnd"/>
      <w:r w:rsidR="00656BEE">
        <w:rPr>
          <w:sz w:val="24"/>
          <w:szCs w:val="24"/>
        </w:rPr>
        <w:t xml:space="preserve">, so a small jumper wire is </w:t>
      </w:r>
      <w:r w:rsidR="00A57FE4">
        <w:rPr>
          <w:sz w:val="24"/>
          <w:szCs w:val="24"/>
        </w:rPr>
        <w:t>used to connect that line to ground.</w:t>
      </w:r>
    </w:p>
    <w:p w14:paraId="1F04722A" w14:textId="5BD8D06F" w:rsidR="00A57FE4" w:rsidRDefault="00BE406B" w:rsidP="00EE45D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C10A97" wp14:editId="35880590">
                <wp:simplePos x="0" y="0"/>
                <wp:positionH relativeFrom="column">
                  <wp:posOffset>1625600</wp:posOffset>
                </wp:positionH>
                <wp:positionV relativeFrom="paragraph">
                  <wp:posOffset>203200</wp:posOffset>
                </wp:positionV>
                <wp:extent cx="2063750" cy="1136650"/>
                <wp:effectExtent l="38100" t="19050" r="12700" b="44450"/>
                <wp:wrapNone/>
                <wp:docPr id="23652568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3750" cy="1136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0F0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28pt;margin-top:16pt;width:162.5pt;height:89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E781A2" wp14:editId="6BF16C25">
                <wp:simplePos x="0" y="0"/>
                <wp:positionH relativeFrom="column">
                  <wp:posOffset>1320800</wp:posOffset>
                </wp:positionH>
                <wp:positionV relativeFrom="paragraph">
                  <wp:posOffset>1250950</wp:posOffset>
                </wp:positionV>
                <wp:extent cx="311150" cy="260350"/>
                <wp:effectExtent l="19050" t="19050" r="12700" b="25400"/>
                <wp:wrapNone/>
                <wp:docPr id="5016467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60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9EE99" id="Oval 1" o:spid="_x0000_s1026" style="position:absolute;margin-left:104pt;margin-top:98.5pt;width:24.5pt;height:2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" filled="f" strokecolor="red" strokeweight="3pt">
                <v:stroke joinstyle="miter"/>
              </v:oval>
            </w:pict>
          </mc:Fallback>
        </mc:AlternateContent>
      </w:r>
      <w:r w:rsidRPr="00BE406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47C5E6" wp14:editId="60B4B76E">
                <wp:simplePos x="0" y="0"/>
                <wp:positionH relativeFrom="column">
                  <wp:posOffset>3827780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381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812A2" w14:textId="4DC81B0A" w:rsidR="00BE406B" w:rsidRDefault="00BE406B">
                            <w:r>
                              <w:t>Connection to ground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47C5E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1.4pt;margin-top:0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" stroked="f">
                <v:textbox style="mso-fit-shape-to-text:t">
                  <w:txbxContent>
                    <w:p w14:paraId="160812A2" w14:textId="4DC81B0A" w:rsidR="00BE406B" w:rsidRDefault="00BE406B">
                      <w:r>
                        <w:t>Connection to ground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45D7" w:rsidRPr="00EE45D7">
        <w:rPr>
          <w:sz w:val="24"/>
          <w:szCs w:val="24"/>
        </w:rPr>
        <w:drawing>
          <wp:inline distT="0" distB="0" distL="0" distR="0" wp14:anchorId="147DCAC0" wp14:editId="03943016">
            <wp:extent cx="3327400" cy="3133572"/>
            <wp:effectExtent l="0" t="0" r="6350" b="0"/>
            <wp:docPr id="1290827505" name="Picture 1" descr="A white circuit board with yellow and blue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7505" name="Picture 1" descr="A white circuit board with yellow and blue wi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5055" cy="31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521C" w14:textId="77777777" w:rsidR="00EE45D7" w:rsidRDefault="00EE45D7" w:rsidP="000469CF">
      <w:pPr>
        <w:rPr>
          <w:sz w:val="24"/>
          <w:szCs w:val="24"/>
        </w:rPr>
      </w:pPr>
    </w:p>
    <w:p w14:paraId="7A6A6A72" w14:textId="024DDECC" w:rsidR="00EE45D7" w:rsidRDefault="00EA1A43" w:rsidP="000469CF">
      <w:pPr>
        <w:rPr>
          <w:sz w:val="24"/>
          <w:szCs w:val="24"/>
        </w:rPr>
      </w:pPr>
      <w:r>
        <w:rPr>
          <w:sz w:val="24"/>
          <w:szCs w:val="24"/>
        </w:rPr>
        <w:t xml:space="preserve">Once these wires are soldered in place, it is time to add the resistors. First </w:t>
      </w:r>
      <w:r w:rsidR="0027414A">
        <w:rPr>
          <w:sz w:val="24"/>
          <w:szCs w:val="24"/>
        </w:rPr>
        <w:t xml:space="preserve">add the resistors for the green, red, and blue </w:t>
      </w:r>
      <w:proofErr w:type="spellStart"/>
      <w:r w:rsidR="0027414A">
        <w:rPr>
          <w:sz w:val="24"/>
          <w:szCs w:val="24"/>
        </w:rPr>
        <w:t>colours</w:t>
      </w:r>
      <w:proofErr w:type="spellEnd"/>
      <w:r w:rsidR="0027414A">
        <w:rPr>
          <w:sz w:val="24"/>
          <w:szCs w:val="24"/>
        </w:rPr>
        <w:t xml:space="preserve"> of the RGB LED. These resistors are 75</w:t>
      </w:r>
      <w:r w:rsidR="008E7505">
        <w:rPr>
          <w:sz w:val="24"/>
          <w:szCs w:val="24"/>
        </w:rPr>
        <w:t xml:space="preserve"> Ohm, 130 Ohm, and 100 Ohm respectively.</w:t>
      </w:r>
    </w:p>
    <w:p w14:paraId="5439AA21" w14:textId="3607121B" w:rsidR="008E7505" w:rsidRDefault="0019547B" w:rsidP="008E7505">
      <w:pPr>
        <w:jc w:val="center"/>
        <w:rPr>
          <w:sz w:val="24"/>
          <w:szCs w:val="24"/>
        </w:rPr>
      </w:pPr>
      <w:r w:rsidRPr="0019547B">
        <w:rPr>
          <w:sz w:val="24"/>
          <w:szCs w:val="24"/>
        </w:rPr>
        <w:drawing>
          <wp:inline distT="0" distB="0" distL="0" distR="0" wp14:anchorId="484E696E" wp14:editId="600FEADD">
            <wp:extent cx="3125620" cy="2641600"/>
            <wp:effectExtent l="0" t="0" r="0" b="6350"/>
            <wp:docPr id="258829521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9521" name="Picture 1" descr="A close up of a circuit 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7792" cy="26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C8D4" w14:textId="2004A1E6" w:rsidR="008E7505" w:rsidRDefault="001A0D1D" w:rsidP="000469CF">
      <w:pPr>
        <w:rPr>
          <w:sz w:val="24"/>
          <w:szCs w:val="24"/>
        </w:rPr>
      </w:pPr>
      <w:r>
        <w:rPr>
          <w:sz w:val="24"/>
          <w:szCs w:val="24"/>
        </w:rPr>
        <w:t xml:space="preserve">Now, add the </w:t>
      </w:r>
      <w:r w:rsidR="00E407F3">
        <w:rPr>
          <w:sz w:val="24"/>
          <w:szCs w:val="24"/>
        </w:rPr>
        <w:t>resistors for the wall lights.</w:t>
      </w:r>
    </w:p>
    <w:p w14:paraId="2AA47A79" w14:textId="4459A782" w:rsidR="00E407F3" w:rsidRDefault="00AF6202" w:rsidP="00E407F3">
      <w:pPr>
        <w:jc w:val="center"/>
        <w:rPr>
          <w:sz w:val="24"/>
          <w:szCs w:val="24"/>
        </w:rPr>
      </w:pPr>
      <w:r w:rsidRPr="00AF6202">
        <w:rPr>
          <w:sz w:val="24"/>
          <w:szCs w:val="24"/>
        </w:rPr>
        <w:lastRenderedPageBreak/>
        <w:drawing>
          <wp:inline distT="0" distB="0" distL="0" distR="0" wp14:anchorId="3E7C1246" wp14:editId="55E90ED3">
            <wp:extent cx="3448050" cy="3149882"/>
            <wp:effectExtent l="0" t="0" r="0" b="0"/>
            <wp:docPr id="1258230171" name="Picture 1" descr="A circuit board with many small colo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30171" name="Picture 1" descr="A circuit board with many small colored wir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2394" cy="31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5FE2" w14:textId="08782604" w:rsidR="00E407F3" w:rsidRDefault="00AF6202" w:rsidP="000469CF">
      <w:pPr>
        <w:rPr>
          <w:sz w:val="24"/>
          <w:szCs w:val="24"/>
        </w:rPr>
      </w:pPr>
      <w:r>
        <w:rPr>
          <w:sz w:val="24"/>
          <w:szCs w:val="24"/>
        </w:rPr>
        <w:t>Notice here that two resistors are on the same column</w:t>
      </w:r>
      <w:r w:rsidR="000842A5">
        <w:rPr>
          <w:sz w:val="24"/>
          <w:szCs w:val="24"/>
        </w:rPr>
        <w:t xml:space="preserve"> despite each resistor needing to go to a</w:t>
      </w:r>
      <w:r w:rsidR="00F05440">
        <w:rPr>
          <w:sz w:val="24"/>
          <w:szCs w:val="24"/>
        </w:rPr>
        <w:t xml:space="preserve"> unique LED. To prevent this, the</w:t>
      </w:r>
      <w:r w:rsidR="007841BD">
        <w:rPr>
          <w:sz w:val="24"/>
          <w:szCs w:val="24"/>
        </w:rPr>
        <w:t xml:space="preserve"> trace</w:t>
      </w:r>
      <w:r w:rsidR="00F05440">
        <w:rPr>
          <w:sz w:val="24"/>
          <w:szCs w:val="24"/>
        </w:rPr>
        <w:t xml:space="preserve"> </w:t>
      </w:r>
      <w:r w:rsidR="007841BD">
        <w:rPr>
          <w:sz w:val="24"/>
          <w:szCs w:val="24"/>
        </w:rPr>
        <w:t xml:space="preserve">connecting the column needs to be scratched off. This can be done </w:t>
      </w:r>
      <w:r w:rsidR="002E7A83">
        <w:rPr>
          <w:sz w:val="24"/>
          <w:szCs w:val="24"/>
        </w:rPr>
        <w:t xml:space="preserve">with an </w:t>
      </w:r>
      <w:proofErr w:type="spellStart"/>
      <w:r w:rsidR="002E7A83">
        <w:rPr>
          <w:sz w:val="24"/>
          <w:szCs w:val="24"/>
        </w:rPr>
        <w:t>exacto</w:t>
      </w:r>
      <w:proofErr w:type="spellEnd"/>
      <w:r w:rsidR="002E7A83">
        <w:rPr>
          <w:sz w:val="24"/>
          <w:szCs w:val="24"/>
        </w:rPr>
        <w:t xml:space="preserve"> knife or any other sharp abrasive. Make sure to wear safety goggles when </w:t>
      </w:r>
      <w:r w:rsidR="00E050E2">
        <w:rPr>
          <w:sz w:val="24"/>
          <w:szCs w:val="24"/>
        </w:rPr>
        <w:t xml:space="preserve">doing this step. </w:t>
      </w:r>
      <w:r w:rsidR="00C45371">
        <w:rPr>
          <w:sz w:val="24"/>
          <w:szCs w:val="24"/>
        </w:rPr>
        <w:t>We will come back to this step so for now, carefully mark the trace that needs to be erased.</w:t>
      </w:r>
    </w:p>
    <w:p w14:paraId="1F996CA4" w14:textId="77777777" w:rsidR="00C45371" w:rsidRDefault="00C45371" w:rsidP="000469CF">
      <w:pPr>
        <w:rPr>
          <w:sz w:val="24"/>
          <w:szCs w:val="24"/>
        </w:rPr>
      </w:pPr>
    </w:p>
    <w:p w14:paraId="2949D6C4" w14:textId="504006C9" w:rsidR="00C45371" w:rsidRDefault="0030270B" w:rsidP="000469CF">
      <w:pPr>
        <w:rPr>
          <w:sz w:val="24"/>
          <w:szCs w:val="24"/>
        </w:rPr>
      </w:pPr>
      <w:r>
        <w:rPr>
          <w:sz w:val="24"/>
          <w:szCs w:val="24"/>
        </w:rPr>
        <w:t>Next, we add the resistors that go to the floor lights.</w:t>
      </w:r>
    </w:p>
    <w:p w14:paraId="508B2941" w14:textId="319DE4C3" w:rsidR="00CF0B44" w:rsidRDefault="00CF0B44" w:rsidP="00CF0B44">
      <w:pPr>
        <w:jc w:val="center"/>
        <w:rPr>
          <w:sz w:val="24"/>
          <w:szCs w:val="24"/>
        </w:rPr>
      </w:pPr>
      <w:r w:rsidRPr="00CF0B44">
        <w:rPr>
          <w:sz w:val="24"/>
          <w:szCs w:val="24"/>
        </w:rPr>
        <w:drawing>
          <wp:inline distT="0" distB="0" distL="0" distR="0" wp14:anchorId="115DD034" wp14:editId="1E196E82">
            <wp:extent cx="3162888" cy="2901950"/>
            <wp:effectExtent l="0" t="0" r="0" b="0"/>
            <wp:docPr id="1337246345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46345" name="Picture 1" descr="A close up of a circuit 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793" cy="29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02A" w14:textId="11E97A6C" w:rsidR="00CF0B44" w:rsidRDefault="00CF0B44" w:rsidP="00CF0B44">
      <w:pPr>
        <w:rPr>
          <w:sz w:val="24"/>
          <w:szCs w:val="24"/>
        </w:rPr>
      </w:pPr>
      <w:r>
        <w:rPr>
          <w:sz w:val="24"/>
          <w:szCs w:val="24"/>
        </w:rPr>
        <w:t xml:space="preserve">Make sure that these all connect to the </w:t>
      </w:r>
      <w:r w:rsidR="007814E6">
        <w:rPr>
          <w:sz w:val="24"/>
          <w:szCs w:val="24"/>
        </w:rPr>
        <w:t>blue wire and all bridge to a unique column.</w:t>
      </w:r>
    </w:p>
    <w:p w14:paraId="332200F7" w14:textId="0A5A3831" w:rsidR="007814E6" w:rsidRDefault="00B12D87" w:rsidP="00CF0B4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Next, </w:t>
      </w:r>
      <w:r w:rsidR="00CF4B7D">
        <w:rPr>
          <w:sz w:val="24"/>
          <w:szCs w:val="24"/>
        </w:rPr>
        <w:t xml:space="preserve">solder on the 1k resistors used for the indicator LEDs. Make sure that one end of the </w:t>
      </w:r>
      <w:r w:rsidR="006958EA">
        <w:rPr>
          <w:sz w:val="24"/>
          <w:szCs w:val="24"/>
        </w:rPr>
        <w:t xml:space="preserve">resistor </w:t>
      </w:r>
      <w:r w:rsidR="00F80D83">
        <w:rPr>
          <w:sz w:val="24"/>
          <w:szCs w:val="24"/>
        </w:rPr>
        <w:t>is connected to the column with the wire coming from the GPIO pin and the other e</w:t>
      </w:r>
      <w:r w:rsidR="00D47F8C">
        <w:rPr>
          <w:sz w:val="24"/>
          <w:szCs w:val="24"/>
        </w:rPr>
        <w:t>nd to an unused column.</w:t>
      </w:r>
    </w:p>
    <w:p w14:paraId="6E15B923" w14:textId="3E32A670" w:rsidR="00D47F8C" w:rsidRDefault="007F0558" w:rsidP="00D47F8C">
      <w:pPr>
        <w:jc w:val="center"/>
        <w:rPr>
          <w:sz w:val="24"/>
          <w:szCs w:val="24"/>
        </w:rPr>
      </w:pPr>
      <w:r w:rsidRPr="007F0558">
        <w:rPr>
          <w:sz w:val="24"/>
          <w:szCs w:val="24"/>
        </w:rPr>
        <w:drawing>
          <wp:inline distT="0" distB="0" distL="0" distR="0" wp14:anchorId="3827E1FE" wp14:editId="310E4B96">
            <wp:extent cx="3733158" cy="3143250"/>
            <wp:effectExtent l="0" t="0" r="1270" b="0"/>
            <wp:docPr id="1148082011" name="Picture 1" descr="A circuit board with many small colored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2011" name="Picture 1" descr="A circuit board with many small colored objec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6667" cy="31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F031" w14:textId="590C55CB" w:rsidR="00D47F8C" w:rsidRDefault="003E1CA1" w:rsidP="00CF0B44">
      <w:pPr>
        <w:rPr>
          <w:sz w:val="24"/>
          <w:szCs w:val="24"/>
        </w:rPr>
      </w:pPr>
      <w:r>
        <w:rPr>
          <w:sz w:val="24"/>
          <w:szCs w:val="24"/>
        </w:rPr>
        <w:t xml:space="preserve">Now we add the </w:t>
      </w:r>
      <w:r w:rsidR="00E72803">
        <w:rPr>
          <w:sz w:val="24"/>
          <w:szCs w:val="24"/>
        </w:rPr>
        <w:t xml:space="preserve">indicator lights for the green, red, and blue pins. </w:t>
      </w:r>
      <w:r w:rsidR="00892503">
        <w:rPr>
          <w:sz w:val="24"/>
          <w:szCs w:val="24"/>
        </w:rPr>
        <w:t xml:space="preserve">Connect the cathode (longer leg on the light) to the </w:t>
      </w:r>
      <w:r w:rsidR="00F02E2A">
        <w:rPr>
          <w:sz w:val="24"/>
          <w:szCs w:val="24"/>
        </w:rPr>
        <w:t xml:space="preserve">resistor on the unused column and the anode (the shorter leg) to </w:t>
      </w:r>
      <w:r w:rsidR="00500976">
        <w:rPr>
          <w:sz w:val="24"/>
          <w:szCs w:val="24"/>
        </w:rPr>
        <w:t>ground.</w:t>
      </w:r>
    </w:p>
    <w:p w14:paraId="57A88D3B" w14:textId="149CE8BA" w:rsidR="00500976" w:rsidRDefault="00B01C5B" w:rsidP="00500976">
      <w:pPr>
        <w:jc w:val="center"/>
        <w:rPr>
          <w:sz w:val="24"/>
          <w:szCs w:val="24"/>
        </w:rPr>
      </w:pPr>
      <w:r w:rsidRPr="00B01C5B">
        <w:rPr>
          <w:sz w:val="24"/>
          <w:szCs w:val="24"/>
        </w:rPr>
        <w:drawing>
          <wp:inline distT="0" distB="0" distL="0" distR="0" wp14:anchorId="6298D700" wp14:editId="0B7BCC5B">
            <wp:extent cx="3657600" cy="3084201"/>
            <wp:effectExtent l="0" t="0" r="0" b="1905"/>
            <wp:docPr id="2041948549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48549" name="Picture 1" descr="A close up of a circuit 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725" cy="309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86E4" w14:textId="2CA3AD79" w:rsidR="00D56904" w:rsidRPr="00AF4654" w:rsidRDefault="00B01C5B" w:rsidP="00D5690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Next add the last two </w:t>
      </w:r>
      <w:r w:rsidR="00364104">
        <w:rPr>
          <w:sz w:val="24"/>
          <w:szCs w:val="24"/>
        </w:rPr>
        <w:t xml:space="preserve">lights to indicate that the </w:t>
      </w:r>
      <w:r w:rsidR="007C0627">
        <w:rPr>
          <w:sz w:val="24"/>
          <w:szCs w:val="24"/>
        </w:rPr>
        <w:t>wall and floor GPIO pins are working</w:t>
      </w:r>
      <w:r w:rsidR="00D56904">
        <w:rPr>
          <w:sz w:val="24"/>
          <w:szCs w:val="24"/>
        </w:rPr>
        <w:t>, o</w:t>
      </w:r>
      <w:r w:rsidR="00D56904">
        <w:rPr>
          <w:sz w:val="24"/>
          <w:szCs w:val="24"/>
        </w:rPr>
        <w:t xml:space="preserve">nce again, the </w:t>
      </w:r>
      <w:proofErr w:type="spellStart"/>
      <w:r w:rsidR="00D56904">
        <w:rPr>
          <w:sz w:val="24"/>
          <w:szCs w:val="24"/>
        </w:rPr>
        <w:t>colour</w:t>
      </w:r>
      <w:proofErr w:type="spellEnd"/>
      <w:r w:rsidR="00D56904">
        <w:rPr>
          <w:sz w:val="24"/>
          <w:szCs w:val="24"/>
        </w:rPr>
        <w:t xml:space="preserve"> of the lights is arbitrary. </w:t>
      </w:r>
    </w:p>
    <w:p w14:paraId="221880CF" w14:textId="2B0094D9" w:rsidR="00500976" w:rsidRDefault="00500976" w:rsidP="00CF0B44">
      <w:pPr>
        <w:rPr>
          <w:sz w:val="24"/>
          <w:szCs w:val="24"/>
        </w:rPr>
      </w:pPr>
    </w:p>
    <w:p w14:paraId="7A802611" w14:textId="436E505C" w:rsidR="00945524" w:rsidRDefault="00945524" w:rsidP="00945524">
      <w:pPr>
        <w:jc w:val="center"/>
        <w:rPr>
          <w:sz w:val="24"/>
          <w:szCs w:val="24"/>
        </w:rPr>
      </w:pPr>
      <w:r w:rsidRPr="00945524">
        <w:rPr>
          <w:sz w:val="24"/>
          <w:szCs w:val="24"/>
        </w:rPr>
        <w:drawing>
          <wp:inline distT="0" distB="0" distL="0" distR="0" wp14:anchorId="7A0DBB33" wp14:editId="4AD4CBB8">
            <wp:extent cx="4025900" cy="3411619"/>
            <wp:effectExtent l="0" t="0" r="0" b="0"/>
            <wp:docPr id="124423957" name="Picture 1" descr="A circuit board with many different colore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957" name="Picture 1" descr="A circuit board with many different colored ligh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5093" cy="34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064E" w14:textId="605C283A" w:rsidR="00D56904" w:rsidRDefault="00D56904" w:rsidP="00D56904">
      <w:pPr>
        <w:rPr>
          <w:sz w:val="24"/>
          <w:szCs w:val="24"/>
        </w:rPr>
      </w:pPr>
      <w:r>
        <w:rPr>
          <w:sz w:val="24"/>
          <w:szCs w:val="24"/>
        </w:rPr>
        <w:t xml:space="preserve">Finally, we </w:t>
      </w:r>
      <w:r w:rsidR="001E1531">
        <w:rPr>
          <w:sz w:val="24"/>
          <w:szCs w:val="24"/>
        </w:rPr>
        <w:t xml:space="preserve">connect the wires that go to </w:t>
      </w:r>
      <w:r w:rsidR="00C12B92">
        <w:rPr>
          <w:sz w:val="24"/>
          <w:szCs w:val="24"/>
        </w:rPr>
        <w:t>the block terminal</w:t>
      </w:r>
      <w:r w:rsidR="00B952E0">
        <w:rPr>
          <w:sz w:val="24"/>
          <w:szCs w:val="24"/>
        </w:rPr>
        <w:t xml:space="preserve">. Make sure that the wires connect to the </w:t>
      </w:r>
      <w:r w:rsidR="007B669C">
        <w:rPr>
          <w:sz w:val="24"/>
          <w:szCs w:val="24"/>
        </w:rPr>
        <w:t xml:space="preserve">ends of the resistors that are in the </w:t>
      </w:r>
      <w:r w:rsidR="001A01AF">
        <w:rPr>
          <w:sz w:val="24"/>
          <w:szCs w:val="24"/>
        </w:rPr>
        <w:t>unique columns, so that the resistors are in series with the connection at the block terminal.</w:t>
      </w:r>
      <w:r w:rsidR="0057292E">
        <w:rPr>
          <w:sz w:val="24"/>
          <w:szCs w:val="24"/>
        </w:rPr>
        <w:t xml:space="preserve"> It is also during this step that we will </w:t>
      </w:r>
      <w:r w:rsidR="00EC2BEF">
        <w:rPr>
          <w:sz w:val="24"/>
          <w:szCs w:val="24"/>
        </w:rPr>
        <w:t xml:space="preserve">remove the traces that need to be erased. </w:t>
      </w:r>
    </w:p>
    <w:p w14:paraId="032ECD32" w14:textId="64533110" w:rsidR="00C55A81" w:rsidRDefault="00BB47EC" w:rsidP="00C55A81">
      <w:pPr>
        <w:jc w:val="center"/>
        <w:rPr>
          <w:sz w:val="24"/>
          <w:szCs w:val="24"/>
        </w:rPr>
      </w:pPr>
      <w:r w:rsidRPr="00BB47EC">
        <w:rPr>
          <w:sz w:val="24"/>
          <w:szCs w:val="24"/>
        </w:rPr>
        <w:lastRenderedPageBreak/>
        <w:drawing>
          <wp:inline distT="0" distB="0" distL="0" distR="0" wp14:anchorId="668E1DBC" wp14:editId="0A04502D">
            <wp:extent cx="5943600" cy="3608705"/>
            <wp:effectExtent l="0" t="0" r="0" b="0"/>
            <wp:docPr id="824173148" name="Picture 1" descr="A white circuit board with gold and silver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73148" name="Picture 1" descr="A white circuit board with gold and silver circl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70FD" w14:textId="08F27CB8" w:rsidR="00EB2ADB" w:rsidRDefault="00BB47EC" w:rsidP="00D56904">
      <w:pPr>
        <w:rPr>
          <w:sz w:val="24"/>
          <w:szCs w:val="24"/>
        </w:rPr>
      </w:pPr>
      <w:r>
        <w:rPr>
          <w:sz w:val="24"/>
          <w:szCs w:val="24"/>
        </w:rPr>
        <w:t xml:space="preserve">This is what the underside of the HAT should look like with the traces erased. </w:t>
      </w:r>
      <w:r w:rsidR="00EB2ADB">
        <w:rPr>
          <w:sz w:val="24"/>
          <w:szCs w:val="24"/>
        </w:rPr>
        <w:t xml:space="preserve">Here a few more traces are removed, specifically the ones going from the indicator lights to the </w:t>
      </w:r>
      <w:r w:rsidR="00C4752A">
        <w:rPr>
          <w:sz w:val="24"/>
          <w:szCs w:val="24"/>
        </w:rPr>
        <w:t xml:space="preserve">IC as a precaution against accidentally activating the transistor </w:t>
      </w:r>
      <w:r w:rsidR="00C03054">
        <w:rPr>
          <w:sz w:val="24"/>
          <w:szCs w:val="24"/>
        </w:rPr>
        <w:t>when the indicator lights are turned on, but it shouldn’t need to be done.</w:t>
      </w:r>
    </w:p>
    <w:p w14:paraId="6ACD1778" w14:textId="77777777" w:rsidR="003D1B9E" w:rsidRDefault="003D1B9E" w:rsidP="00D56904">
      <w:pPr>
        <w:rPr>
          <w:sz w:val="24"/>
          <w:szCs w:val="24"/>
        </w:rPr>
      </w:pPr>
    </w:p>
    <w:p w14:paraId="777ADDDC" w14:textId="77777777" w:rsidR="003D1B9E" w:rsidRDefault="003D1B9E" w:rsidP="00D56904">
      <w:pPr>
        <w:rPr>
          <w:sz w:val="24"/>
          <w:szCs w:val="24"/>
        </w:rPr>
      </w:pPr>
    </w:p>
    <w:p w14:paraId="3549598B" w14:textId="67B6242E" w:rsidR="003D1B9E" w:rsidRDefault="00160234" w:rsidP="00D56904">
      <w:pPr>
        <w:rPr>
          <w:sz w:val="24"/>
          <w:szCs w:val="24"/>
        </w:rPr>
      </w:pPr>
      <w:r>
        <w:rPr>
          <w:sz w:val="24"/>
          <w:szCs w:val="24"/>
        </w:rPr>
        <w:t xml:space="preserve">You should now have a fully functioning HAT to control the LEDs in </w:t>
      </w:r>
      <w:r w:rsidR="00956D76">
        <w:rPr>
          <w:sz w:val="24"/>
          <w:szCs w:val="24"/>
        </w:rPr>
        <w:t xml:space="preserve">your </w:t>
      </w:r>
      <w:proofErr w:type="spellStart"/>
      <w:r w:rsidR="00956D76">
        <w:rPr>
          <w:sz w:val="24"/>
          <w:szCs w:val="24"/>
        </w:rPr>
        <w:t>nEXO</w:t>
      </w:r>
      <w:proofErr w:type="spellEnd"/>
      <w:r w:rsidR="00956D76">
        <w:rPr>
          <w:sz w:val="24"/>
          <w:szCs w:val="24"/>
        </w:rPr>
        <w:t xml:space="preserve"> scale model! The next steps should be wiring the lights to the terminal block on the </w:t>
      </w:r>
      <w:r w:rsidR="00A61069">
        <w:rPr>
          <w:sz w:val="24"/>
          <w:szCs w:val="24"/>
        </w:rPr>
        <w:t xml:space="preserve">model and connecting the wires from the HAT to the terminal block in the RPI4 box. </w:t>
      </w:r>
      <w:r w:rsidR="006062EF">
        <w:rPr>
          <w:sz w:val="24"/>
          <w:szCs w:val="24"/>
        </w:rPr>
        <w:t xml:space="preserve">These are then connected via a </w:t>
      </w:r>
      <w:proofErr w:type="gramStart"/>
      <w:r w:rsidR="006062EF">
        <w:rPr>
          <w:sz w:val="24"/>
          <w:szCs w:val="24"/>
        </w:rPr>
        <w:t>15 pin</w:t>
      </w:r>
      <w:proofErr w:type="gramEnd"/>
      <w:r w:rsidR="006062EF">
        <w:rPr>
          <w:sz w:val="24"/>
          <w:szCs w:val="24"/>
        </w:rPr>
        <w:t xml:space="preserve"> cable </w:t>
      </w:r>
      <w:r w:rsidR="00AF3911">
        <w:rPr>
          <w:sz w:val="24"/>
          <w:szCs w:val="24"/>
        </w:rPr>
        <w:t xml:space="preserve">that must have 15 individual wires so that each connection goes through independently. A regular VGA cable will not work as several of the pins are tied together. </w:t>
      </w:r>
    </w:p>
    <w:p w14:paraId="241DA59E" w14:textId="15AF0DC0" w:rsidR="00AF3911" w:rsidRDefault="00AF3911" w:rsidP="00D56904">
      <w:pPr>
        <w:rPr>
          <w:sz w:val="24"/>
          <w:szCs w:val="24"/>
        </w:rPr>
      </w:pPr>
      <w:r>
        <w:rPr>
          <w:sz w:val="24"/>
          <w:szCs w:val="24"/>
        </w:rPr>
        <w:t xml:space="preserve">If you have any questions, do not hesitate to send them to Julien Hacot-Slonosky at </w:t>
      </w:r>
      <w:hyperlink r:id="rId14" w:history="1">
        <w:r w:rsidRPr="001E2B13">
          <w:rPr>
            <w:rStyle w:val="Hyperlink"/>
            <w:sz w:val="24"/>
            <w:szCs w:val="24"/>
          </w:rPr>
          <w:t>julien.hacot-slonosky@mail.mcgill.ca</w:t>
        </w:r>
      </w:hyperlink>
    </w:p>
    <w:p w14:paraId="7B7E727B" w14:textId="77777777" w:rsidR="00AF3911" w:rsidRDefault="00AF3911" w:rsidP="00D56904">
      <w:pPr>
        <w:rPr>
          <w:sz w:val="24"/>
          <w:szCs w:val="24"/>
        </w:rPr>
      </w:pPr>
    </w:p>
    <w:sectPr w:rsidR="00AF39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654"/>
    <w:rsid w:val="0000567D"/>
    <w:rsid w:val="000469CF"/>
    <w:rsid w:val="000842A5"/>
    <w:rsid w:val="00147495"/>
    <w:rsid w:val="00160234"/>
    <w:rsid w:val="0019547B"/>
    <w:rsid w:val="001A01AF"/>
    <w:rsid w:val="001A0D1D"/>
    <w:rsid w:val="001E1531"/>
    <w:rsid w:val="00271012"/>
    <w:rsid w:val="0027414A"/>
    <w:rsid w:val="002B7914"/>
    <w:rsid w:val="002E7A83"/>
    <w:rsid w:val="0030270B"/>
    <w:rsid w:val="00364104"/>
    <w:rsid w:val="003D1B9E"/>
    <w:rsid w:val="003E1CA1"/>
    <w:rsid w:val="004D252B"/>
    <w:rsid w:val="00500976"/>
    <w:rsid w:val="00517F34"/>
    <w:rsid w:val="005236D4"/>
    <w:rsid w:val="0057292E"/>
    <w:rsid w:val="006062EF"/>
    <w:rsid w:val="00656BEE"/>
    <w:rsid w:val="00660DB5"/>
    <w:rsid w:val="006958EA"/>
    <w:rsid w:val="007814E6"/>
    <w:rsid w:val="007841BD"/>
    <w:rsid w:val="007B669C"/>
    <w:rsid w:val="007C0627"/>
    <w:rsid w:val="007F0558"/>
    <w:rsid w:val="00822053"/>
    <w:rsid w:val="00892503"/>
    <w:rsid w:val="008E7505"/>
    <w:rsid w:val="00945524"/>
    <w:rsid w:val="00956D76"/>
    <w:rsid w:val="00A012D4"/>
    <w:rsid w:val="00A461EE"/>
    <w:rsid w:val="00A57FE4"/>
    <w:rsid w:val="00A61069"/>
    <w:rsid w:val="00A75A4C"/>
    <w:rsid w:val="00AF3911"/>
    <w:rsid w:val="00AF4654"/>
    <w:rsid w:val="00AF6202"/>
    <w:rsid w:val="00B01C5B"/>
    <w:rsid w:val="00B12D87"/>
    <w:rsid w:val="00B80888"/>
    <w:rsid w:val="00B952E0"/>
    <w:rsid w:val="00BB47EC"/>
    <w:rsid w:val="00BE3233"/>
    <w:rsid w:val="00BE406B"/>
    <w:rsid w:val="00C03054"/>
    <w:rsid w:val="00C12B92"/>
    <w:rsid w:val="00C45371"/>
    <w:rsid w:val="00C4752A"/>
    <w:rsid w:val="00C52B03"/>
    <w:rsid w:val="00C55A81"/>
    <w:rsid w:val="00CA5910"/>
    <w:rsid w:val="00CF0B44"/>
    <w:rsid w:val="00CF4B7D"/>
    <w:rsid w:val="00D47F8C"/>
    <w:rsid w:val="00D56904"/>
    <w:rsid w:val="00DB32E3"/>
    <w:rsid w:val="00E050E2"/>
    <w:rsid w:val="00E35467"/>
    <w:rsid w:val="00E407F3"/>
    <w:rsid w:val="00E72803"/>
    <w:rsid w:val="00EA1A43"/>
    <w:rsid w:val="00EB2ADB"/>
    <w:rsid w:val="00EC2BEF"/>
    <w:rsid w:val="00EE45D7"/>
    <w:rsid w:val="00F02E2A"/>
    <w:rsid w:val="00F05440"/>
    <w:rsid w:val="00F80D83"/>
    <w:rsid w:val="00F97682"/>
    <w:rsid w:val="00FC3CA4"/>
    <w:rsid w:val="00FF7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09021"/>
  <w15:chartTrackingRefBased/>
  <w15:docId w15:val="{937C0E57-B66E-486E-9749-711CB7DF2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46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46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6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6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6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6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6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6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6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6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46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6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6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6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6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6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6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6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6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6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6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6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6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6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6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6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6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6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65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391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mailto:julien.hacot-slonosky@mail.mcgill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7</Pages>
  <Words>676</Words>
  <Characters>3855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Hacot-Slonosky</dc:creator>
  <cp:keywords/>
  <dc:description/>
  <cp:lastModifiedBy>Julien Hacot-Slonosky</cp:lastModifiedBy>
  <cp:revision>69</cp:revision>
  <dcterms:created xsi:type="dcterms:W3CDTF">2024-07-12T20:05:00Z</dcterms:created>
  <dcterms:modified xsi:type="dcterms:W3CDTF">2024-07-15T16:03:00Z</dcterms:modified>
</cp:coreProperties>
</file>